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ptos" w:hAnsi="Aptos" w:eastAsia="Aptos"/>
          <w:b/>
          <w:color w:val="072A5E"/>
          <w:sz w:val="23"/>
        </w:rPr>
        <w:t>MODELO DE CARTA DE SOLICITUD — TERRITORIO / NODO TERRITORIAL</w:t>
      </w:r>
    </w:p>
    <w:p>
      <w:pPr>
        <w:spacing w:after="80"/>
        <w:pBdr>
          <w:bottom w:val="single" w:sz="12" w:space="1" w:color="F5C400"/>
        </w:pBdr>
      </w:pPr>
    </w:p>
    <w:p>
      <w:pPr>
        <w:spacing w:before="0" w:after="80" w:line="240" w:lineRule="auto"/>
        <w:jc w:val="right"/>
      </w:pPr>
      <w:r>
        <w:rPr>
          <w:rFonts w:ascii="Aptos" w:hAnsi="Aptos" w:eastAsia="Aptos"/>
          <w:b w:val="0"/>
          <w:i w:val="0"/>
          <w:sz w:val="21"/>
        </w:rPr>
        <w:t>[Ciudad], [día] de [mes] de [año]</w:t>
      </w:r>
    </w:p>
    <w:p>
      <w:pPr>
        <w:spacing w:before="0" w:after="20" w:line="240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Señores</w:t>
      </w:r>
    </w:p>
    <w:p>
      <w:pPr>
        <w:spacing w:before="0" w:after="20" w:line="240" w:lineRule="auto"/>
        <w:jc w:val="left"/>
      </w:pPr>
      <w:r>
        <w:rPr>
          <w:rFonts w:ascii="Aptos" w:hAnsi="Aptos" w:eastAsia="Aptos"/>
          <w:b/>
          <w:i w:val="0"/>
          <w:color w:val="072A5E"/>
          <w:sz w:val="21"/>
        </w:rPr>
        <w:t>CONSORCIO DIGITAL ECUATORIANO — FUNDACIÓN MULIER</w:t>
      </w:r>
    </w:p>
    <w:p>
      <w:pPr>
        <w:spacing w:before="0" w:after="80" w:line="240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Presente.-</w:t>
      </w:r>
    </w:p>
    <w:p>
      <w:pPr>
        <w:spacing w:before="0" w:after="80" w:line="240" w:lineRule="auto"/>
        <w:jc w:val="left"/>
      </w:pPr>
      <w:r>
        <w:rPr>
          <w:rFonts w:ascii="Aptos" w:hAnsi="Aptos" w:eastAsia="Aptos"/>
          <w:b/>
          <w:i w:val="0"/>
          <w:sz w:val="21"/>
        </w:rPr>
        <w:t xml:space="preserve">Asunto: </w:t>
      </w:r>
      <w:r>
        <w:rPr>
          <w:rFonts w:ascii="Aptos" w:hAnsi="Aptos" w:eastAsia="Aptos"/>
          <w:b w:val="0"/>
          <w:i w:val="0"/>
          <w:sz w:val="21"/>
        </w:rPr>
        <w:t>Manifestación de interés territorial y posible conformación de nodo</w:t>
      </w:r>
    </w:p>
    <w:p>
      <w:pPr>
        <w:spacing w:before="0" w:after="80" w:line="240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De mi consideración:</w:t>
      </w:r>
    </w:p>
    <w:p>
      <w:pPr>
        <w:spacing w:before="0" w:after="80" w:line="240" w:lineRule="auto"/>
        <w:jc w:val="both"/>
      </w:pPr>
      <w:r>
        <w:rPr>
          <w:rFonts w:ascii="Aptos" w:hAnsi="Aptos" w:eastAsia="Aptos"/>
          <w:b w:val="0"/>
          <w:i w:val="0"/>
          <w:sz w:val="21"/>
        </w:rPr>
        <w:t xml:space="preserve">Quien suscribe, </w:t>
      </w:r>
      <w:r>
        <w:rPr>
          <w:rFonts w:ascii="Aptos" w:hAnsi="Aptos" w:eastAsia="Aptos"/>
          <w:b/>
          <w:i w:val="0"/>
          <w:sz w:val="21"/>
        </w:rPr>
        <w:t>[Nombre de la autoridad, dirigente o responsable local]</w:t>
      </w:r>
      <w:r>
        <w:rPr>
          <w:rFonts w:ascii="Aptos" w:hAnsi="Aptos" w:eastAsia="Aptos"/>
          <w:b w:val="0"/>
          <w:i w:val="0"/>
          <w:sz w:val="21"/>
        </w:rPr>
        <w:t xml:space="preserve">, en calidad de [cargo o función] de </w:t>
      </w:r>
      <w:r>
        <w:rPr>
          <w:rFonts w:ascii="Aptos" w:hAnsi="Aptos" w:eastAsia="Aptos"/>
          <w:b/>
          <w:i w:val="0"/>
          <w:sz w:val="21"/>
        </w:rPr>
        <w:t>[Gobierno local, comunidad, organización territorial o nodo propuesto]</w:t>
      </w:r>
      <w:r>
        <w:rPr>
          <w:rFonts w:ascii="Aptos" w:hAnsi="Aptos" w:eastAsia="Aptos"/>
          <w:b w:val="0"/>
          <w:i w:val="0"/>
          <w:sz w:val="21"/>
        </w:rPr>
        <w:t>, ubicado en [Parroquia, cantón, provincia], manifiesta formalmente el interés de este territorio en participar en el proceso de conformación del Consorcio Digital Ecuatoriano (CDE) y en explorar la posible constitución de un nodo territorial de articulación.</w:t>
      </w:r>
    </w:p>
    <w:p>
      <w:pPr>
        <w:spacing w:before="0" w:after="80" w:line="240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El territorio identifica como principales necesidades y oportunidades las siguientes: [breve descripción de problemas, capacidades o prioridades digitales]. En consecuencia, se propone contribuir con conocimiento local, convocatoria comunitaria, identificación de actores, validación de necesidades, apoyo logístico razonable y participación en procesos de diálogo, formación o pilotos, siempre que existan condiciones técnicas, sociales, institucionales y de seguridad adecuadas.</w:t>
      </w:r>
    </w:p>
    <w:p>
      <w:pPr>
        <w:spacing w:before="0" w:after="80" w:line="240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Se declara conocer y aceptar que el Consorcio Digital Ecuatoriano se encuentra en fase de conformación y que esta participación es voluntaria y ad honorem. La presente carta no implica transferencia de competencias, asignación de recursos, obligación de cofinanciamiento, pago, reembolso garantizado, promesa de contratación, creación automática de un nodo formal ni designación del firmante o de la entidad territorial como miembro, socio, funcionario, mandatario, vocero o representante del CDE, Fundación Mulier, Ecuador Blockchain o EcuaChain.</w:t>
      </w:r>
    </w:p>
    <w:p>
      <w:pPr>
        <w:spacing w:before="0" w:after="80" w:line="240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La participación territorial deberá observar los principios de inclusión, interculturalidad, transparencia, protección de datos, consulta informada, respeto a la organización comunitaria y no instrumentalización política. Toda actividad específica, levantamiento de información, uso de imagen, presencia en territorio o ejecución de un piloto requerirá coordinación previa, autorización de las instancias competentes y definición clara de responsabilidades.</w:t>
      </w:r>
    </w:p>
    <w:p>
      <w:pPr>
        <w:spacing w:before="0" w:after="80" w:line="240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Por lo expuesto, se solicita que el territorio sea considerado dentro del mapeo nacional de capacidades y posibles nodos, y se designa como contacto inicial a [Nombre, cargo, teléfono y correo].</w:t>
      </w:r>
    </w:p>
    <w:p>
      <w:pPr>
        <w:spacing w:before="0" w:after="80" w:line="240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Atentamente,</w:t>
      </w:r>
    </w:p>
    <w:p>
      <w:pPr>
        <w:spacing w:before="140" w:after="40"/>
        <w:jc w:val="left"/>
      </w:pPr>
      <w:r>
        <w:rPr>
          <w:rFonts w:ascii="Aptos" w:hAnsi="Aptos" w:eastAsia="Aptos"/>
          <w:b w:val="0"/>
          <w:i w:val="0"/>
          <w:sz w:val="21"/>
        </w:rPr>
        <w:t>________________________________________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608"/>
        <w:gridCol w:w="6350"/>
      </w:tblGrid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19"/>
              </w:rPr>
              <w:t>Autoridad/Responsable: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19"/>
              </w:rPr>
              <w:t>[Nombre completo]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19"/>
              </w:rPr>
              <w:t>Cargo o función: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19"/>
              </w:rPr>
              <w:t>[Cargo o función territorial]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19"/>
              </w:rPr>
              <w:t>Territorio/Entidad: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19"/>
              </w:rPr>
              <w:t>[Nombre del territorio, comunidad o gobierno local]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19"/>
              </w:rPr>
              <w:t>RUC/Identificación: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19"/>
              </w:rPr>
              <w:t>[RUC, cédula o registro, según corresponda]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19"/>
              </w:rPr>
              <w:t>Correo y teléfono: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19"/>
              </w:rPr>
              <w:t>[Correo electrónico] — [Número de contacto]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1276" w:bottom="765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 w:eastAsia="Aptos"/>
        <w:b w:val="0"/>
        <w:i w:val="0"/>
        <w:color w:val="555555"/>
        <w:sz w:val="16"/>
      </w:rPr>
      <w:t>Consorcio Digital Ecuatoriano | Modelo editable de carta de solicitud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